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FEDF5" w14:textId="5D93D363" w:rsidR="00F60E87" w:rsidRPr="00915BAB" w:rsidRDefault="00900FC8">
      <w:pPr>
        <w:rPr>
          <w:b/>
          <w:bCs/>
          <w:sz w:val="28"/>
          <w:szCs w:val="28"/>
        </w:rPr>
      </w:pPr>
      <w:r w:rsidRPr="00915BAB">
        <w:rPr>
          <w:b/>
          <w:bCs/>
          <w:sz w:val="28"/>
          <w:szCs w:val="28"/>
        </w:rPr>
        <w:t>Bauchgefühl und gesunder Menschenverstand wird ausgeblendet…</w:t>
      </w:r>
    </w:p>
    <w:p w14:paraId="5AA212E0" w14:textId="26913ADD" w:rsidR="00900FC8" w:rsidRDefault="00900FC8">
      <w:pPr>
        <w:rPr>
          <w:sz w:val="28"/>
          <w:szCs w:val="28"/>
        </w:rPr>
      </w:pPr>
      <w:r w:rsidRPr="00900FC8">
        <w:rPr>
          <w:sz w:val="28"/>
          <w:szCs w:val="28"/>
        </w:rPr>
        <w:t xml:space="preserve">Bereits 1538 lehrte </w:t>
      </w:r>
      <w:proofErr w:type="gramStart"/>
      <w:r w:rsidRPr="00900FC8">
        <w:rPr>
          <w:sz w:val="28"/>
          <w:szCs w:val="28"/>
        </w:rPr>
        <w:t>Paracelsus :</w:t>
      </w:r>
      <w:proofErr w:type="gramEnd"/>
      <w:r w:rsidRPr="00900FC8">
        <w:rPr>
          <w:sz w:val="28"/>
          <w:szCs w:val="28"/>
        </w:rPr>
        <w:t xml:space="preserve"> «Dosis </w:t>
      </w:r>
      <w:proofErr w:type="spellStart"/>
      <w:r w:rsidRPr="00900FC8">
        <w:rPr>
          <w:sz w:val="28"/>
          <w:szCs w:val="28"/>
        </w:rPr>
        <w:t>sola</w:t>
      </w:r>
      <w:proofErr w:type="spellEnd"/>
      <w:r w:rsidRPr="00900FC8">
        <w:rPr>
          <w:sz w:val="28"/>
          <w:szCs w:val="28"/>
        </w:rPr>
        <w:t xml:space="preserve"> </w:t>
      </w:r>
      <w:proofErr w:type="spellStart"/>
      <w:r w:rsidRPr="00900FC8">
        <w:rPr>
          <w:sz w:val="28"/>
          <w:szCs w:val="28"/>
        </w:rPr>
        <w:t>facit</w:t>
      </w:r>
      <w:proofErr w:type="spellEnd"/>
      <w:r w:rsidRPr="00900FC8">
        <w:rPr>
          <w:sz w:val="28"/>
          <w:szCs w:val="28"/>
        </w:rPr>
        <w:t xml:space="preserve"> </w:t>
      </w:r>
      <w:proofErr w:type="spellStart"/>
      <w:r w:rsidRPr="00900FC8">
        <w:rPr>
          <w:sz w:val="28"/>
          <w:szCs w:val="28"/>
        </w:rPr>
        <w:t>venenum</w:t>
      </w:r>
      <w:proofErr w:type="spellEnd"/>
      <w:r w:rsidRPr="00900FC8">
        <w:rPr>
          <w:sz w:val="28"/>
          <w:szCs w:val="28"/>
        </w:rPr>
        <w:t>», übersetzt « Die Dosis macht das Gift». Diese weise Erkenntnis, in Begleitung mit einer kritis</w:t>
      </w:r>
      <w:r>
        <w:rPr>
          <w:sz w:val="28"/>
          <w:szCs w:val="28"/>
        </w:rPr>
        <w:t>c</w:t>
      </w:r>
      <w:r w:rsidRPr="00900FC8">
        <w:rPr>
          <w:sz w:val="28"/>
          <w:szCs w:val="28"/>
        </w:rPr>
        <w:t>hen Selbstreflektion</w:t>
      </w:r>
      <w:r>
        <w:rPr>
          <w:sz w:val="28"/>
          <w:szCs w:val="28"/>
        </w:rPr>
        <w:t xml:space="preserve"> des eigenen Lebensstils, scheint bei vielen Meschen vergessen zu sein. </w:t>
      </w:r>
      <w:r w:rsidR="0051694A">
        <w:rPr>
          <w:sz w:val="28"/>
          <w:szCs w:val="28"/>
        </w:rPr>
        <w:t>Ist es nicht</w:t>
      </w:r>
      <w:r>
        <w:rPr>
          <w:sz w:val="28"/>
          <w:szCs w:val="28"/>
        </w:rPr>
        <w:t xml:space="preserve"> logisch, dass unser Organismus bei einer Überdosis oder bei Mangel reagiert</w:t>
      </w:r>
      <w:r w:rsidR="0051694A">
        <w:rPr>
          <w:sz w:val="28"/>
          <w:szCs w:val="28"/>
        </w:rPr>
        <w:t>?</w:t>
      </w:r>
      <w:r w:rsidR="006818A4">
        <w:rPr>
          <w:sz w:val="28"/>
          <w:szCs w:val="28"/>
        </w:rPr>
        <w:t xml:space="preserve"> Ob Bodenlebewesen, Pflanzen, Tiere oder Menschen: zu viel oder zu wenig Salz, Wasser, Zucker, Sonne, Pestizide, Mikroplastik, oder eben Alkohol: irgendwann «überläuft das Fass» und ma</w:t>
      </w:r>
      <w:r w:rsidR="008B1841">
        <w:rPr>
          <w:sz w:val="28"/>
          <w:szCs w:val="28"/>
        </w:rPr>
        <w:t>cht</w:t>
      </w:r>
      <w:r w:rsidR="006818A4">
        <w:rPr>
          <w:sz w:val="28"/>
          <w:szCs w:val="28"/>
        </w:rPr>
        <w:t xml:space="preserve"> krank.</w:t>
      </w:r>
    </w:p>
    <w:p w14:paraId="09893762" w14:textId="52B1F7CB" w:rsidR="006316D7" w:rsidRDefault="006818A4">
      <w:pPr>
        <w:rPr>
          <w:sz w:val="28"/>
          <w:szCs w:val="28"/>
        </w:rPr>
      </w:pPr>
      <w:r>
        <w:rPr>
          <w:sz w:val="28"/>
          <w:szCs w:val="28"/>
        </w:rPr>
        <w:t xml:space="preserve">Obwohl </w:t>
      </w:r>
      <w:r w:rsidR="0051694A">
        <w:rPr>
          <w:sz w:val="28"/>
          <w:szCs w:val="28"/>
        </w:rPr>
        <w:t xml:space="preserve">aktuell </w:t>
      </w:r>
      <w:proofErr w:type="gramStart"/>
      <w:r w:rsidR="0051694A">
        <w:rPr>
          <w:sz w:val="28"/>
          <w:szCs w:val="28"/>
        </w:rPr>
        <w:t>beim</w:t>
      </w:r>
      <w:r>
        <w:rPr>
          <w:sz w:val="28"/>
          <w:szCs w:val="28"/>
        </w:rPr>
        <w:t xml:space="preserve"> Mensch</w:t>
      </w:r>
      <w:proofErr w:type="gramEnd"/>
      <w:r w:rsidR="005169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die meisten Krankheiten mit einer Überdosis Zucker im Zusammenhang stehen, wird von der WHO der Alkohol als das Böse dargestellt. Jeder </w:t>
      </w:r>
      <w:r w:rsidR="0052565A">
        <w:rPr>
          <w:sz w:val="28"/>
          <w:szCs w:val="28"/>
        </w:rPr>
        <w:t xml:space="preserve">Schluck Alkohol </w:t>
      </w:r>
      <w:r w:rsidR="0051694A">
        <w:rPr>
          <w:sz w:val="28"/>
          <w:szCs w:val="28"/>
        </w:rPr>
        <w:t xml:space="preserve">soll </w:t>
      </w:r>
      <w:r w:rsidR="0052565A">
        <w:rPr>
          <w:sz w:val="28"/>
          <w:szCs w:val="28"/>
        </w:rPr>
        <w:t>krank</w:t>
      </w:r>
      <w:r w:rsidR="0051694A">
        <w:rPr>
          <w:sz w:val="28"/>
          <w:szCs w:val="28"/>
        </w:rPr>
        <w:t xml:space="preserve"> machen</w:t>
      </w:r>
      <w:r>
        <w:rPr>
          <w:sz w:val="28"/>
          <w:szCs w:val="28"/>
        </w:rPr>
        <w:t>… Dabei wird</w:t>
      </w:r>
      <w:r w:rsidR="008E7AE4">
        <w:rPr>
          <w:sz w:val="28"/>
          <w:szCs w:val="28"/>
        </w:rPr>
        <w:t xml:space="preserve"> </w:t>
      </w:r>
      <w:r w:rsidR="00F1462C">
        <w:rPr>
          <w:sz w:val="28"/>
          <w:szCs w:val="28"/>
        </w:rPr>
        <w:t>medial</w:t>
      </w:r>
      <w:r w:rsidR="004A4B05">
        <w:rPr>
          <w:sz w:val="28"/>
          <w:szCs w:val="28"/>
        </w:rPr>
        <w:t xml:space="preserve"> oft</w:t>
      </w:r>
      <w:r>
        <w:rPr>
          <w:sz w:val="28"/>
          <w:szCs w:val="28"/>
        </w:rPr>
        <w:t xml:space="preserve"> nicht mal unterschieden</w:t>
      </w:r>
      <w:r w:rsidR="004A4B0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50CAC">
        <w:rPr>
          <w:sz w:val="28"/>
          <w:szCs w:val="28"/>
        </w:rPr>
        <w:t>ob d</w:t>
      </w:r>
      <w:r w:rsidR="0051694A">
        <w:rPr>
          <w:sz w:val="28"/>
          <w:szCs w:val="28"/>
        </w:rPr>
        <w:t>ieser</w:t>
      </w:r>
      <w:r w:rsidR="00D50CAC">
        <w:rPr>
          <w:sz w:val="28"/>
          <w:szCs w:val="28"/>
        </w:rPr>
        <w:t xml:space="preserve"> </w:t>
      </w:r>
      <w:r w:rsidR="00AF38A5">
        <w:rPr>
          <w:sz w:val="28"/>
          <w:szCs w:val="28"/>
        </w:rPr>
        <w:t>Schluck</w:t>
      </w:r>
      <w:r w:rsidR="00D50CAC">
        <w:rPr>
          <w:sz w:val="28"/>
          <w:szCs w:val="28"/>
        </w:rPr>
        <w:t xml:space="preserve"> in Form von Bier, Wein oder Spirituosen zu sich genommen wird. </w:t>
      </w:r>
      <w:r w:rsidR="00523B30">
        <w:rPr>
          <w:sz w:val="28"/>
          <w:szCs w:val="28"/>
        </w:rPr>
        <w:t>Dass die</w:t>
      </w:r>
      <w:r w:rsidR="006320FE">
        <w:rPr>
          <w:sz w:val="28"/>
          <w:szCs w:val="28"/>
        </w:rPr>
        <w:t>se Metastudie</w:t>
      </w:r>
      <w:r w:rsidR="00523B30">
        <w:rPr>
          <w:sz w:val="28"/>
          <w:szCs w:val="28"/>
        </w:rPr>
        <w:t xml:space="preserve"> </w:t>
      </w:r>
      <w:r w:rsidR="009D6C06">
        <w:rPr>
          <w:sz w:val="28"/>
          <w:szCs w:val="28"/>
        </w:rPr>
        <w:t>von</w:t>
      </w:r>
      <w:r w:rsidR="00113268">
        <w:rPr>
          <w:sz w:val="28"/>
          <w:szCs w:val="28"/>
        </w:rPr>
        <w:t xml:space="preserve"> 2023</w:t>
      </w:r>
      <w:r w:rsidR="001D06AE">
        <w:rPr>
          <w:sz w:val="28"/>
          <w:szCs w:val="28"/>
        </w:rPr>
        <w:t xml:space="preserve"> </w:t>
      </w:r>
      <w:r w:rsidR="00A70B94">
        <w:rPr>
          <w:sz w:val="28"/>
          <w:szCs w:val="28"/>
        </w:rPr>
        <w:t>durch</w:t>
      </w:r>
      <w:r w:rsidR="009D6C06">
        <w:rPr>
          <w:sz w:val="28"/>
          <w:szCs w:val="28"/>
        </w:rPr>
        <w:t xml:space="preserve"> verschiedene </w:t>
      </w:r>
      <w:proofErr w:type="spellStart"/>
      <w:r w:rsidR="009D6C06">
        <w:rPr>
          <w:sz w:val="28"/>
          <w:szCs w:val="28"/>
        </w:rPr>
        <w:t>Absti</w:t>
      </w:r>
      <w:r w:rsidR="00965DBB">
        <w:rPr>
          <w:sz w:val="28"/>
          <w:szCs w:val="28"/>
        </w:rPr>
        <w:t>nenzlerbewegungen</w:t>
      </w:r>
      <w:proofErr w:type="spellEnd"/>
      <w:r w:rsidR="00965DBB">
        <w:rPr>
          <w:sz w:val="28"/>
          <w:szCs w:val="28"/>
        </w:rPr>
        <w:t xml:space="preserve"> finanziert wurde</w:t>
      </w:r>
      <w:r w:rsidR="0051694A">
        <w:rPr>
          <w:sz w:val="28"/>
          <w:szCs w:val="28"/>
        </w:rPr>
        <w:t>,</w:t>
      </w:r>
      <w:r w:rsidR="00965DBB">
        <w:rPr>
          <w:sz w:val="28"/>
          <w:szCs w:val="28"/>
        </w:rPr>
        <w:t xml:space="preserve"> wird </w:t>
      </w:r>
      <w:r w:rsidR="00673F7B">
        <w:rPr>
          <w:sz w:val="28"/>
          <w:szCs w:val="28"/>
        </w:rPr>
        <w:t xml:space="preserve">von der WHO </w:t>
      </w:r>
      <w:r w:rsidR="00965DBB">
        <w:rPr>
          <w:sz w:val="28"/>
          <w:szCs w:val="28"/>
        </w:rPr>
        <w:t>g</w:t>
      </w:r>
      <w:r w:rsidR="005D6479">
        <w:rPr>
          <w:sz w:val="28"/>
          <w:szCs w:val="28"/>
        </w:rPr>
        <w:t xml:space="preserve">rosszügig </w:t>
      </w:r>
      <w:r w:rsidR="00965DBB">
        <w:rPr>
          <w:sz w:val="28"/>
          <w:szCs w:val="28"/>
        </w:rPr>
        <w:t>versch</w:t>
      </w:r>
      <w:r w:rsidR="00355EB1">
        <w:rPr>
          <w:sz w:val="28"/>
          <w:szCs w:val="28"/>
        </w:rPr>
        <w:t>wiegen</w:t>
      </w:r>
      <w:r w:rsidR="005D6479">
        <w:rPr>
          <w:sz w:val="28"/>
          <w:szCs w:val="28"/>
        </w:rPr>
        <w:t xml:space="preserve">. </w:t>
      </w:r>
      <w:r w:rsidR="00EA197C">
        <w:rPr>
          <w:sz w:val="28"/>
          <w:szCs w:val="28"/>
        </w:rPr>
        <w:t>Wie auch, dass</w:t>
      </w:r>
      <w:r w:rsidR="00EF65C6">
        <w:rPr>
          <w:sz w:val="28"/>
          <w:szCs w:val="28"/>
        </w:rPr>
        <w:t xml:space="preserve"> </w:t>
      </w:r>
      <w:proofErr w:type="spellStart"/>
      <w:r w:rsidR="00E626DE">
        <w:rPr>
          <w:sz w:val="28"/>
          <w:szCs w:val="28"/>
        </w:rPr>
        <w:t>Movendi</w:t>
      </w:r>
      <w:proofErr w:type="spellEnd"/>
      <w:r w:rsidR="00E626DE">
        <w:rPr>
          <w:sz w:val="28"/>
          <w:szCs w:val="28"/>
        </w:rPr>
        <w:t xml:space="preserve"> </w:t>
      </w:r>
      <w:proofErr w:type="spellStart"/>
      <w:r w:rsidR="00E626DE">
        <w:rPr>
          <w:sz w:val="28"/>
          <w:szCs w:val="28"/>
        </w:rPr>
        <w:t>Internatiaonal</w:t>
      </w:r>
      <w:proofErr w:type="spellEnd"/>
      <w:r w:rsidR="00320B20">
        <w:rPr>
          <w:sz w:val="28"/>
          <w:szCs w:val="28"/>
        </w:rPr>
        <w:t>,</w:t>
      </w:r>
      <w:r w:rsidR="00E626DE">
        <w:rPr>
          <w:sz w:val="28"/>
          <w:szCs w:val="28"/>
        </w:rPr>
        <w:t xml:space="preserve"> eine Anti</w:t>
      </w:r>
      <w:r w:rsidR="0042123F">
        <w:rPr>
          <w:sz w:val="28"/>
          <w:szCs w:val="28"/>
        </w:rPr>
        <w:t>-Alkohol-</w:t>
      </w:r>
      <w:proofErr w:type="spellStart"/>
      <w:r w:rsidR="00EA197C">
        <w:rPr>
          <w:sz w:val="28"/>
          <w:szCs w:val="28"/>
        </w:rPr>
        <w:t>Lobbystenorganisation</w:t>
      </w:r>
      <w:proofErr w:type="spellEnd"/>
      <w:r w:rsidR="00320B20">
        <w:rPr>
          <w:sz w:val="28"/>
          <w:szCs w:val="28"/>
        </w:rPr>
        <w:t>,</w:t>
      </w:r>
      <w:r w:rsidR="00EA197C">
        <w:rPr>
          <w:sz w:val="28"/>
          <w:szCs w:val="28"/>
        </w:rPr>
        <w:t xml:space="preserve"> die WHO beim Thema Alkohol berät. </w:t>
      </w:r>
      <w:r w:rsidR="00E26BC3">
        <w:rPr>
          <w:sz w:val="28"/>
          <w:szCs w:val="28"/>
        </w:rPr>
        <w:t>Christian Seiler vom Magazin des Tages Anzeigers</w:t>
      </w:r>
      <w:r w:rsidR="003E714B">
        <w:rPr>
          <w:sz w:val="28"/>
          <w:szCs w:val="28"/>
        </w:rPr>
        <w:t xml:space="preserve">, </w:t>
      </w:r>
      <w:r w:rsidR="00673F7B">
        <w:rPr>
          <w:sz w:val="28"/>
          <w:szCs w:val="28"/>
        </w:rPr>
        <w:t xml:space="preserve">hat </w:t>
      </w:r>
      <w:r w:rsidR="00320B20">
        <w:rPr>
          <w:sz w:val="28"/>
          <w:szCs w:val="28"/>
        </w:rPr>
        <w:t xml:space="preserve">zu diesem Thema einen </w:t>
      </w:r>
      <w:r w:rsidR="00D464D7">
        <w:rPr>
          <w:sz w:val="28"/>
          <w:szCs w:val="28"/>
        </w:rPr>
        <w:t xml:space="preserve">wirklich </w:t>
      </w:r>
      <w:r w:rsidR="00320B20">
        <w:rPr>
          <w:sz w:val="28"/>
          <w:szCs w:val="28"/>
        </w:rPr>
        <w:t>lese</w:t>
      </w:r>
      <w:r w:rsidR="00BE786A">
        <w:rPr>
          <w:sz w:val="28"/>
          <w:szCs w:val="28"/>
        </w:rPr>
        <w:t xml:space="preserve">nswerten Artikel geschrieben: </w:t>
      </w:r>
      <w:r w:rsidR="0051694A">
        <w:rPr>
          <w:sz w:val="28"/>
          <w:szCs w:val="28"/>
        </w:rPr>
        <w:t>«</w:t>
      </w:r>
      <w:r w:rsidR="00746383">
        <w:rPr>
          <w:sz w:val="28"/>
          <w:szCs w:val="28"/>
        </w:rPr>
        <w:t>Ist Alkohol gut oder schlecht für Sie</w:t>
      </w:r>
      <w:r w:rsidR="00C41D61">
        <w:rPr>
          <w:sz w:val="28"/>
          <w:szCs w:val="28"/>
        </w:rPr>
        <w:t>? Beides…»</w:t>
      </w:r>
    </w:p>
    <w:p w14:paraId="681C7051" w14:textId="3930B866" w:rsidR="006818A4" w:rsidRDefault="00C6685C">
      <w:pPr>
        <w:rPr>
          <w:sz w:val="28"/>
          <w:szCs w:val="28"/>
        </w:rPr>
      </w:pPr>
      <w:r>
        <w:rPr>
          <w:sz w:val="28"/>
          <w:szCs w:val="28"/>
        </w:rPr>
        <w:t>Mir ist klar, dass</w:t>
      </w:r>
      <w:r w:rsidR="00673F7B">
        <w:rPr>
          <w:sz w:val="28"/>
          <w:szCs w:val="28"/>
        </w:rPr>
        <w:t xml:space="preserve"> </w:t>
      </w:r>
      <w:r w:rsidR="006818A4">
        <w:rPr>
          <w:sz w:val="28"/>
          <w:szCs w:val="28"/>
        </w:rPr>
        <w:t>Frau Gasser vom Blauen Kreuz</w:t>
      </w:r>
      <w:r>
        <w:rPr>
          <w:sz w:val="28"/>
          <w:szCs w:val="28"/>
        </w:rPr>
        <w:t xml:space="preserve"> die </w:t>
      </w:r>
      <w:proofErr w:type="gramStart"/>
      <w:r>
        <w:rPr>
          <w:sz w:val="28"/>
          <w:szCs w:val="28"/>
        </w:rPr>
        <w:t>WHO</w:t>
      </w:r>
      <w:r w:rsidR="00CD4F41">
        <w:rPr>
          <w:sz w:val="28"/>
          <w:szCs w:val="28"/>
        </w:rPr>
        <w:t xml:space="preserve"> Empfehlung</w:t>
      </w:r>
      <w:proofErr w:type="gramEnd"/>
      <w:r w:rsidR="00CD4F41">
        <w:rPr>
          <w:sz w:val="28"/>
          <w:szCs w:val="28"/>
        </w:rPr>
        <w:t xml:space="preserve"> gerne zitiert.</w:t>
      </w:r>
      <w:r w:rsidR="00D031BE">
        <w:rPr>
          <w:sz w:val="28"/>
          <w:szCs w:val="28"/>
        </w:rPr>
        <w:t xml:space="preserve"> Sie ist ja auch unmissverständlich</w:t>
      </w:r>
      <w:r w:rsidR="00587451">
        <w:rPr>
          <w:sz w:val="28"/>
          <w:szCs w:val="28"/>
        </w:rPr>
        <w:t>, was leider zu</w:t>
      </w:r>
      <w:r w:rsidR="00A666CD">
        <w:rPr>
          <w:sz w:val="28"/>
          <w:szCs w:val="28"/>
        </w:rPr>
        <w:t>m Überreagieren anregt.</w:t>
      </w:r>
      <w:r w:rsidR="004C60D9">
        <w:rPr>
          <w:sz w:val="28"/>
          <w:szCs w:val="28"/>
        </w:rPr>
        <w:t xml:space="preserve"> </w:t>
      </w:r>
      <w:r w:rsidR="00452732">
        <w:rPr>
          <w:sz w:val="28"/>
          <w:szCs w:val="28"/>
        </w:rPr>
        <w:t>Wie aber Christian Seilers Recherchen belegen</w:t>
      </w:r>
      <w:r w:rsidR="00E16CC3">
        <w:rPr>
          <w:sz w:val="28"/>
          <w:szCs w:val="28"/>
        </w:rPr>
        <w:t>,</w:t>
      </w:r>
      <w:r w:rsidR="00C518BB">
        <w:rPr>
          <w:sz w:val="28"/>
          <w:szCs w:val="28"/>
        </w:rPr>
        <w:t xml:space="preserve"> ist sie</w:t>
      </w:r>
      <w:r w:rsidR="00BB5129">
        <w:rPr>
          <w:sz w:val="28"/>
          <w:szCs w:val="28"/>
        </w:rPr>
        <w:t xml:space="preserve"> </w:t>
      </w:r>
      <w:r w:rsidR="006E2B84">
        <w:rPr>
          <w:sz w:val="28"/>
          <w:szCs w:val="28"/>
        </w:rPr>
        <w:t>nicht unabhängig verfasst und</w:t>
      </w:r>
      <w:r w:rsidR="00C518BB">
        <w:rPr>
          <w:sz w:val="28"/>
          <w:szCs w:val="28"/>
        </w:rPr>
        <w:t xml:space="preserve"> zu eindimensional.</w:t>
      </w:r>
      <w:r w:rsidR="00C904FB">
        <w:rPr>
          <w:sz w:val="28"/>
          <w:szCs w:val="28"/>
        </w:rPr>
        <w:t xml:space="preserve"> Wer gesund Alt werden möchte, </w:t>
      </w:r>
      <w:r w:rsidR="0016400C">
        <w:rPr>
          <w:sz w:val="28"/>
          <w:szCs w:val="28"/>
        </w:rPr>
        <w:t>braucht</w:t>
      </w:r>
      <w:r w:rsidR="00E40916">
        <w:rPr>
          <w:sz w:val="28"/>
          <w:szCs w:val="28"/>
        </w:rPr>
        <w:t xml:space="preserve"> nicht nur</w:t>
      </w:r>
      <w:r w:rsidR="0016400C">
        <w:rPr>
          <w:sz w:val="28"/>
          <w:szCs w:val="28"/>
        </w:rPr>
        <w:t xml:space="preserve"> </w:t>
      </w:r>
      <w:r w:rsidR="0051049A">
        <w:rPr>
          <w:sz w:val="28"/>
          <w:szCs w:val="28"/>
        </w:rPr>
        <w:t>robuste</w:t>
      </w:r>
      <w:r w:rsidR="0016400C">
        <w:rPr>
          <w:sz w:val="28"/>
          <w:szCs w:val="28"/>
        </w:rPr>
        <w:t xml:space="preserve"> Gene</w:t>
      </w:r>
      <w:r w:rsidR="0051049A">
        <w:rPr>
          <w:sz w:val="28"/>
          <w:szCs w:val="28"/>
        </w:rPr>
        <w:t>, Bewegung,</w:t>
      </w:r>
      <w:r w:rsidR="008E3122">
        <w:rPr>
          <w:sz w:val="28"/>
          <w:szCs w:val="28"/>
        </w:rPr>
        <w:t xml:space="preserve"> lokale frisch zubereitete </w:t>
      </w:r>
      <w:r w:rsidR="00FC5A64">
        <w:rPr>
          <w:sz w:val="28"/>
          <w:szCs w:val="28"/>
        </w:rPr>
        <w:t>Lebensmittel</w:t>
      </w:r>
      <w:r w:rsidR="00E224FA">
        <w:rPr>
          <w:sz w:val="28"/>
          <w:szCs w:val="28"/>
        </w:rPr>
        <w:t xml:space="preserve"> </w:t>
      </w:r>
      <w:r w:rsidR="00F87D6A">
        <w:rPr>
          <w:sz w:val="28"/>
          <w:szCs w:val="28"/>
        </w:rPr>
        <w:t>(</w:t>
      </w:r>
      <w:r w:rsidR="00BF7864">
        <w:rPr>
          <w:sz w:val="28"/>
          <w:szCs w:val="28"/>
        </w:rPr>
        <w:t>wenn möglich Bio</w:t>
      </w:r>
      <w:r w:rsidR="00F87D6A">
        <w:rPr>
          <w:sz w:val="28"/>
          <w:szCs w:val="28"/>
        </w:rPr>
        <w:t>)</w:t>
      </w:r>
      <w:r w:rsidR="00FC5A64">
        <w:rPr>
          <w:sz w:val="28"/>
          <w:szCs w:val="28"/>
        </w:rPr>
        <w:t>,</w:t>
      </w:r>
      <w:r w:rsidR="001F0CA7">
        <w:rPr>
          <w:sz w:val="28"/>
          <w:szCs w:val="28"/>
        </w:rPr>
        <w:t xml:space="preserve"> </w:t>
      </w:r>
      <w:r w:rsidR="00E224FA">
        <w:rPr>
          <w:sz w:val="28"/>
          <w:szCs w:val="28"/>
        </w:rPr>
        <w:t xml:space="preserve">sondern </w:t>
      </w:r>
      <w:r w:rsidR="000F3911">
        <w:rPr>
          <w:sz w:val="28"/>
          <w:szCs w:val="28"/>
        </w:rPr>
        <w:t>eben auch viele</w:t>
      </w:r>
      <w:r w:rsidR="001F0CA7">
        <w:rPr>
          <w:sz w:val="28"/>
          <w:szCs w:val="28"/>
        </w:rPr>
        <w:t xml:space="preserve"> inspirierende soziale und kulturelle Kontakte.</w:t>
      </w:r>
    </w:p>
    <w:p w14:paraId="4628C1A6" w14:textId="07EADCB4" w:rsidR="00CD1E2B" w:rsidRDefault="004F65F8">
      <w:pPr>
        <w:rPr>
          <w:sz w:val="28"/>
          <w:szCs w:val="28"/>
        </w:rPr>
      </w:pPr>
      <w:r>
        <w:rPr>
          <w:sz w:val="28"/>
          <w:szCs w:val="28"/>
        </w:rPr>
        <w:t xml:space="preserve">Und da kommt für mich das «Gläschen Rotwein» ins Spiel: </w:t>
      </w:r>
      <w:r w:rsidR="00F83263">
        <w:rPr>
          <w:sz w:val="28"/>
          <w:szCs w:val="28"/>
        </w:rPr>
        <w:t xml:space="preserve">es gibt doch nichts schöneres und </w:t>
      </w:r>
      <w:proofErr w:type="spellStart"/>
      <w:r w:rsidR="00F83263">
        <w:rPr>
          <w:sz w:val="28"/>
          <w:szCs w:val="28"/>
        </w:rPr>
        <w:t>entspannenderes</w:t>
      </w:r>
      <w:proofErr w:type="spellEnd"/>
      <w:r w:rsidR="00F83263">
        <w:rPr>
          <w:sz w:val="28"/>
          <w:szCs w:val="28"/>
        </w:rPr>
        <w:t xml:space="preserve">, als nach einem </w:t>
      </w:r>
      <w:r w:rsidR="0051694A">
        <w:rPr>
          <w:sz w:val="28"/>
          <w:szCs w:val="28"/>
        </w:rPr>
        <w:t>erfüllendem</w:t>
      </w:r>
      <w:r w:rsidR="00F83263">
        <w:rPr>
          <w:sz w:val="28"/>
          <w:szCs w:val="28"/>
        </w:rPr>
        <w:t xml:space="preserve"> Arbeitstag</w:t>
      </w:r>
      <w:r w:rsidR="00DF5A66">
        <w:rPr>
          <w:sz w:val="28"/>
          <w:szCs w:val="28"/>
        </w:rPr>
        <w:t xml:space="preserve"> ein feines Glas PIWI</w:t>
      </w:r>
      <w:r w:rsidR="00E64EB6">
        <w:rPr>
          <w:sz w:val="28"/>
          <w:szCs w:val="28"/>
        </w:rPr>
        <w:t xml:space="preserve"> -</w:t>
      </w:r>
      <w:r w:rsidR="00DF5A66">
        <w:rPr>
          <w:sz w:val="28"/>
          <w:szCs w:val="28"/>
        </w:rPr>
        <w:t xml:space="preserve"> Rotwein </w:t>
      </w:r>
      <w:r w:rsidR="000F3911">
        <w:rPr>
          <w:sz w:val="28"/>
          <w:szCs w:val="28"/>
        </w:rPr>
        <w:t>im Kreise der Familie oder</w:t>
      </w:r>
      <w:r w:rsidR="0051694A">
        <w:rPr>
          <w:sz w:val="28"/>
          <w:szCs w:val="28"/>
        </w:rPr>
        <w:t xml:space="preserve"> von</w:t>
      </w:r>
      <w:r w:rsidR="000F3911">
        <w:rPr>
          <w:sz w:val="28"/>
          <w:szCs w:val="28"/>
        </w:rPr>
        <w:t xml:space="preserve"> Freunden</w:t>
      </w:r>
      <w:r w:rsidR="00DF5A66">
        <w:rPr>
          <w:sz w:val="28"/>
          <w:szCs w:val="28"/>
        </w:rPr>
        <w:t xml:space="preserve"> zu geniessen</w:t>
      </w:r>
      <w:r w:rsidR="0051694A">
        <w:rPr>
          <w:sz w:val="28"/>
          <w:szCs w:val="28"/>
        </w:rPr>
        <w:t>! Aber eben, alles mit Mass…</w:t>
      </w:r>
    </w:p>
    <w:p w14:paraId="265DC82B" w14:textId="42C88C86" w:rsidR="004F65F8" w:rsidRDefault="004F65F8">
      <w:pPr>
        <w:rPr>
          <w:sz w:val="28"/>
          <w:szCs w:val="28"/>
        </w:rPr>
      </w:pPr>
    </w:p>
    <w:p w14:paraId="5E596497" w14:textId="77777777" w:rsidR="006818A4" w:rsidRPr="00900FC8" w:rsidRDefault="006818A4">
      <w:pPr>
        <w:rPr>
          <w:sz w:val="28"/>
          <w:szCs w:val="28"/>
        </w:rPr>
      </w:pPr>
    </w:p>
    <w:sectPr w:rsidR="006818A4" w:rsidRPr="00900FC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FC8"/>
    <w:rsid w:val="000F3911"/>
    <w:rsid w:val="00113268"/>
    <w:rsid w:val="0016400C"/>
    <w:rsid w:val="001D06AE"/>
    <w:rsid w:val="001F0CA7"/>
    <w:rsid w:val="00320B20"/>
    <w:rsid w:val="00355EB1"/>
    <w:rsid w:val="003C0657"/>
    <w:rsid w:val="003E714B"/>
    <w:rsid w:val="0042123F"/>
    <w:rsid w:val="00452732"/>
    <w:rsid w:val="004A4B05"/>
    <w:rsid w:val="004C60D9"/>
    <w:rsid w:val="004F65F8"/>
    <w:rsid w:val="0051049A"/>
    <w:rsid w:val="0051694A"/>
    <w:rsid w:val="00523B30"/>
    <w:rsid w:val="0052565A"/>
    <w:rsid w:val="00587451"/>
    <w:rsid w:val="005D6479"/>
    <w:rsid w:val="006316D7"/>
    <w:rsid w:val="006320FE"/>
    <w:rsid w:val="00673F7B"/>
    <w:rsid w:val="006818A4"/>
    <w:rsid w:val="006A64C8"/>
    <w:rsid w:val="006E2B84"/>
    <w:rsid w:val="00746383"/>
    <w:rsid w:val="008B1841"/>
    <w:rsid w:val="008E3122"/>
    <w:rsid w:val="008E7AE4"/>
    <w:rsid w:val="00900FC8"/>
    <w:rsid w:val="00915BAB"/>
    <w:rsid w:val="00965DBB"/>
    <w:rsid w:val="009D6C06"/>
    <w:rsid w:val="00A666CD"/>
    <w:rsid w:val="00A70B94"/>
    <w:rsid w:val="00AF38A5"/>
    <w:rsid w:val="00B62166"/>
    <w:rsid w:val="00BB5129"/>
    <w:rsid w:val="00BE626B"/>
    <w:rsid w:val="00BE786A"/>
    <w:rsid w:val="00BF7864"/>
    <w:rsid w:val="00C41D61"/>
    <w:rsid w:val="00C43025"/>
    <w:rsid w:val="00C518BB"/>
    <w:rsid w:val="00C6685C"/>
    <w:rsid w:val="00C904FB"/>
    <w:rsid w:val="00CD1E2B"/>
    <w:rsid w:val="00CD4F41"/>
    <w:rsid w:val="00D031BE"/>
    <w:rsid w:val="00D332DE"/>
    <w:rsid w:val="00D464D7"/>
    <w:rsid w:val="00D50CAC"/>
    <w:rsid w:val="00DF5A66"/>
    <w:rsid w:val="00E16CC3"/>
    <w:rsid w:val="00E224FA"/>
    <w:rsid w:val="00E26BC3"/>
    <w:rsid w:val="00E40916"/>
    <w:rsid w:val="00E626DE"/>
    <w:rsid w:val="00E64EB6"/>
    <w:rsid w:val="00EA197C"/>
    <w:rsid w:val="00EF65C6"/>
    <w:rsid w:val="00F1462C"/>
    <w:rsid w:val="00F60E87"/>
    <w:rsid w:val="00F83263"/>
    <w:rsid w:val="00F87D6A"/>
    <w:rsid w:val="00FC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F5F6E3"/>
  <w15:chartTrackingRefBased/>
  <w15:docId w15:val="{C15D91FB-1F11-4D5E-86C9-9F54A7327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00F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00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00F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00F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00F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00F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00F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00F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00F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00F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00F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00F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00FC8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00FC8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00FC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00FC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00FC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00FC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00F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00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00F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00F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00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00FC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00FC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00FC8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00F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00FC8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00F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1772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Lenz</dc:creator>
  <cp:keywords/>
  <dc:description/>
  <cp:lastModifiedBy>Roland Lenz</cp:lastModifiedBy>
  <cp:revision>2</cp:revision>
  <dcterms:created xsi:type="dcterms:W3CDTF">2026-01-09T05:55:00Z</dcterms:created>
  <dcterms:modified xsi:type="dcterms:W3CDTF">2026-01-09T05:55:00Z</dcterms:modified>
</cp:coreProperties>
</file>